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E4" w:rsidRDefault="006B69E4" w:rsidP="00745D5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F57A997" wp14:editId="4111E564">
            <wp:simplePos x="0" y="0"/>
            <wp:positionH relativeFrom="column">
              <wp:posOffset>5196205</wp:posOffset>
            </wp:positionH>
            <wp:positionV relativeFrom="paragraph">
              <wp:posOffset>-65405</wp:posOffset>
            </wp:positionV>
            <wp:extent cx="904875" cy="1152525"/>
            <wp:effectExtent l="0" t="0" r="9525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A14D143" wp14:editId="6BACCD94">
            <wp:simplePos x="0" y="0"/>
            <wp:positionH relativeFrom="column">
              <wp:posOffset>-299720</wp:posOffset>
            </wp:positionH>
            <wp:positionV relativeFrom="paragraph">
              <wp:posOffset>-65405</wp:posOffset>
            </wp:positionV>
            <wp:extent cx="904875" cy="11525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244" w:rsidRDefault="006D604C" w:rsidP="00745D5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5D50">
        <w:rPr>
          <w:rFonts w:ascii="Times New Roman" w:hAnsi="Times New Roman" w:cs="Times New Roman"/>
          <w:b/>
          <w:i/>
          <w:sz w:val="40"/>
          <w:szCs w:val="40"/>
        </w:rPr>
        <w:t xml:space="preserve">ENTEGRE YÖNETİM </w:t>
      </w:r>
      <w:proofErr w:type="gramStart"/>
      <w:r w:rsidRPr="00745D50">
        <w:rPr>
          <w:rFonts w:ascii="Times New Roman" w:hAnsi="Times New Roman" w:cs="Times New Roman"/>
          <w:b/>
          <w:i/>
          <w:sz w:val="40"/>
          <w:szCs w:val="40"/>
        </w:rPr>
        <w:t xml:space="preserve">SİSTEMİ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Pr="006D604C">
        <w:rPr>
          <w:rFonts w:ascii="Times New Roman" w:hAnsi="Times New Roman" w:cs="Times New Roman"/>
          <w:b/>
          <w:i/>
          <w:sz w:val="40"/>
          <w:szCs w:val="40"/>
        </w:rPr>
        <w:t>HEDEFLERİMİZ</w:t>
      </w:r>
      <w:proofErr w:type="gramEnd"/>
    </w:p>
    <w:p w:rsidR="006D604C" w:rsidRDefault="006D604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D604C" w:rsidRPr="006D604C" w:rsidRDefault="006D604C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OLE_LINK1"/>
      <w:r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Eğitim-öğretim yılı boyunca meydana gelebilecek </w:t>
      </w:r>
      <w:r w:rsidR="00F34F6B">
        <w:rPr>
          <w:rFonts w:ascii="Times New Roman" w:hAnsi="Times New Roman" w:cs="Times New Roman"/>
          <w:b/>
          <w:i/>
          <w:sz w:val="44"/>
          <w:szCs w:val="44"/>
        </w:rPr>
        <w:t>kaza ve ramak kala olaylarını %1</w:t>
      </w:r>
      <w:r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 azaltmak</w:t>
      </w:r>
      <w:bookmarkEnd w:id="0"/>
      <w:r w:rsidRPr="006D604C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6D604C" w:rsidRPr="006D604C" w:rsidRDefault="001231E5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Kurumu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>muzda İş Sağlı</w:t>
      </w:r>
      <w:bookmarkStart w:id="1" w:name="_GoBack"/>
      <w:bookmarkEnd w:id="1"/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ğı ve Güvenliği ile ilgili yapılacak tatbikat </w:t>
      </w:r>
      <w:r w:rsidR="00F34F6B">
        <w:rPr>
          <w:rFonts w:ascii="Times New Roman" w:hAnsi="Times New Roman" w:cs="Times New Roman"/>
          <w:b/>
          <w:i/>
          <w:sz w:val="44"/>
          <w:szCs w:val="44"/>
        </w:rPr>
        <w:t>sayılarını 1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 art</w:t>
      </w:r>
      <w:r w:rsidR="006B69E4">
        <w:rPr>
          <w:rFonts w:ascii="Times New Roman" w:hAnsi="Times New Roman" w:cs="Times New Roman"/>
          <w:b/>
          <w:i/>
          <w:sz w:val="44"/>
          <w:szCs w:val="44"/>
        </w:rPr>
        <w:t>t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>ırmak.</w:t>
      </w:r>
    </w:p>
    <w:p w:rsidR="006D604C" w:rsidRDefault="001231E5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EYS,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ile ilgili eğitim verilen 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>çalışan sayısını bir önceki yıla göre arttırmak.</w:t>
      </w:r>
    </w:p>
    <w:p w:rsidR="00F34F6B" w:rsidRPr="006D604C" w:rsidRDefault="00F34F6B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Temel İş Sağlığı ve Güvenliği ile ilgili eğitim almamış tüm personelin eğitim almalarını sağlamak.</w:t>
      </w:r>
    </w:p>
    <w:p w:rsidR="006D604C" w:rsidRDefault="00E22D08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r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>(Çalışan/Öğrenci/Veli) memnuniyet</w:t>
      </w:r>
      <w:r w:rsidR="006B69E4">
        <w:rPr>
          <w:rFonts w:ascii="Times New Roman" w:hAnsi="Times New Roman" w:cs="Times New Roman"/>
          <w:b/>
          <w:i/>
          <w:sz w:val="44"/>
          <w:szCs w:val="44"/>
        </w:rPr>
        <w:t>ini her yıl bir önceki yıla göre %3</w:t>
      </w:r>
      <w:r w:rsidR="006D604C" w:rsidRPr="006D604C">
        <w:rPr>
          <w:rFonts w:ascii="Times New Roman" w:hAnsi="Times New Roman" w:cs="Times New Roman"/>
          <w:b/>
          <w:i/>
          <w:sz w:val="44"/>
          <w:szCs w:val="44"/>
        </w:rPr>
        <w:t xml:space="preserve"> arttırmak.</w:t>
      </w:r>
    </w:p>
    <w:p w:rsidR="00E22D08" w:rsidRDefault="00E22D08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Dezavantajlı gruplar için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psiko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-sosyal ve müşavirlik </w:t>
      </w:r>
      <w:r w:rsidR="006B69E4">
        <w:rPr>
          <w:rFonts w:ascii="Times New Roman" w:hAnsi="Times New Roman" w:cs="Times New Roman"/>
          <w:b/>
          <w:i/>
          <w:sz w:val="44"/>
          <w:szCs w:val="44"/>
        </w:rPr>
        <w:t>desteği verilen kişi sayısını %2 arttırmak</w:t>
      </w:r>
    </w:p>
    <w:p w:rsidR="00E22D08" w:rsidRPr="006D604C" w:rsidRDefault="00E22D08" w:rsidP="006D60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Özel eğitim ve rehberlik faaliyetleri alanında okul ve kurumların ihtiyaçlarına yönelik müşavirlik hizmetleri sayısını çoğaltmak</w:t>
      </w:r>
    </w:p>
    <w:p w:rsidR="006D604C" w:rsidRPr="006D604C" w:rsidRDefault="006D604C" w:rsidP="006D604C">
      <w:pPr>
        <w:pStyle w:val="ListeParagraf"/>
        <w:rPr>
          <w:rFonts w:ascii="Times New Roman" w:hAnsi="Times New Roman" w:cs="Times New Roman"/>
          <w:b/>
          <w:i/>
          <w:sz w:val="40"/>
          <w:szCs w:val="40"/>
        </w:rPr>
      </w:pPr>
    </w:p>
    <w:sectPr w:rsidR="006D604C" w:rsidRPr="006D604C" w:rsidSect="006D6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F5" w:rsidRDefault="008525F5" w:rsidP="006D604C">
      <w:pPr>
        <w:spacing w:after="0" w:line="240" w:lineRule="auto"/>
      </w:pPr>
      <w:r>
        <w:separator/>
      </w:r>
    </w:p>
  </w:endnote>
  <w:endnote w:type="continuationSeparator" w:id="0">
    <w:p w:rsidR="008525F5" w:rsidRDefault="008525F5" w:rsidP="006D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F5" w:rsidRDefault="008525F5" w:rsidP="006D604C">
      <w:pPr>
        <w:spacing w:after="0" w:line="240" w:lineRule="auto"/>
      </w:pPr>
      <w:r>
        <w:separator/>
      </w:r>
    </w:p>
  </w:footnote>
  <w:footnote w:type="continuationSeparator" w:id="0">
    <w:p w:rsidR="008525F5" w:rsidRDefault="008525F5" w:rsidP="006D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C" w:rsidRDefault="006D60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6FB"/>
    <w:multiLevelType w:val="hybridMultilevel"/>
    <w:tmpl w:val="870C53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4C"/>
    <w:rsid w:val="001231E5"/>
    <w:rsid w:val="00296954"/>
    <w:rsid w:val="005C496A"/>
    <w:rsid w:val="00623735"/>
    <w:rsid w:val="006305F4"/>
    <w:rsid w:val="00697244"/>
    <w:rsid w:val="006B69E4"/>
    <w:rsid w:val="006D604C"/>
    <w:rsid w:val="00745D50"/>
    <w:rsid w:val="0084253D"/>
    <w:rsid w:val="008525F5"/>
    <w:rsid w:val="00934C92"/>
    <w:rsid w:val="00B15E04"/>
    <w:rsid w:val="00B852E8"/>
    <w:rsid w:val="00C56ECD"/>
    <w:rsid w:val="00E00336"/>
    <w:rsid w:val="00E22D08"/>
    <w:rsid w:val="00E46F23"/>
    <w:rsid w:val="00EC7484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604C"/>
  </w:style>
  <w:style w:type="paragraph" w:styleId="Altbilgi">
    <w:name w:val="footer"/>
    <w:basedOn w:val="Normal"/>
    <w:link w:val="AltbilgiChar"/>
    <w:uiPriority w:val="99"/>
    <w:unhideWhenUsed/>
    <w:rsid w:val="006D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604C"/>
  </w:style>
  <w:style w:type="paragraph" w:styleId="BalonMetni">
    <w:name w:val="Balloon Text"/>
    <w:basedOn w:val="Normal"/>
    <w:link w:val="BalonMetniChar"/>
    <w:uiPriority w:val="99"/>
    <w:semiHidden/>
    <w:unhideWhenUsed/>
    <w:rsid w:val="006D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0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604C"/>
  </w:style>
  <w:style w:type="paragraph" w:styleId="Altbilgi">
    <w:name w:val="footer"/>
    <w:basedOn w:val="Normal"/>
    <w:link w:val="AltbilgiChar"/>
    <w:uiPriority w:val="99"/>
    <w:unhideWhenUsed/>
    <w:rsid w:val="006D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604C"/>
  </w:style>
  <w:style w:type="paragraph" w:styleId="BalonMetni">
    <w:name w:val="Balloon Text"/>
    <w:basedOn w:val="Normal"/>
    <w:link w:val="BalonMetniChar"/>
    <w:uiPriority w:val="99"/>
    <w:semiHidden/>
    <w:unhideWhenUsed/>
    <w:rsid w:val="006D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0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MELEKYAVUZYILMAZ</dc:creator>
  <cp:lastModifiedBy>Owner</cp:lastModifiedBy>
  <cp:revision>11</cp:revision>
  <dcterms:created xsi:type="dcterms:W3CDTF">2022-08-10T20:18:00Z</dcterms:created>
  <dcterms:modified xsi:type="dcterms:W3CDTF">2024-11-08T06:48:00Z</dcterms:modified>
</cp:coreProperties>
</file>