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4"/>
          <w:szCs w:val="20"/>
        </w:rPr>
      </w:pP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25677B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DANIŞMANLIK TEDBİRİ ÇALIŞMALARINI VE ETKİLERİNİ DEĞERLENDİRME</w:t>
      </w:r>
    </w:p>
    <w:p w:rsidR="007226CD" w:rsidRPr="007226CD" w:rsidRDefault="007226CD" w:rsidP="0025677B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SÜREÇ RAPORU FORMU</w:t>
      </w:r>
    </w:p>
    <w:p w:rsidR="007226CD" w:rsidRPr="007226CD" w:rsidRDefault="007226CD" w:rsidP="007226CD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Tedbir Kararını Veren Mahkeme:</w:t>
      </w:r>
      <w:r w:rsidRPr="007226CD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</w:p>
    <w:p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Çocuğun Adı ve Soyadı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  <w:r w:rsidRPr="007226CD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</w:p>
    <w:p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Ana-Baba adı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  <w:r w:rsidRPr="007226CD">
        <w:rPr>
          <w:rFonts w:ascii="Arial" w:eastAsia="Times New Roman" w:hAnsi="Arial" w:cs="Arial"/>
          <w:sz w:val="24"/>
          <w:szCs w:val="24"/>
          <w:lang w:eastAsia="tr-TR"/>
        </w:rPr>
        <w:t xml:space="preserve">  </w:t>
      </w:r>
    </w:p>
    <w:p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Cinsiyet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  <w:r w:rsidRPr="007226CD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</w:p>
    <w:p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Doğum Yeri ve Tarihi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  <w:r w:rsidRPr="007226CD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</w:p>
    <w:p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Eğitim Durumu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  <w:r w:rsidRPr="007226CD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</w:p>
    <w:p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Oturum Adresi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</w:p>
    <w:p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Danışmanlık Tedbirinin Konusu</w:t>
      </w:r>
      <w:bookmarkStart w:id="0" w:name="_GoBack"/>
      <w:bookmarkEnd w:id="0"/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sym w:font="Wingdings 2" w:char="F02A"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Suça sürüklenen    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sym w:font="Wingdings 2" w:char="F02A"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Mağdur</w:t>
      </w:r>
    </w:p>
    <w:p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 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           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sym w:font="Wingdings 2" w:char="F02A"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Tanık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     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sym w:font="Wingdings 2" w:char="F02A"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Risk Grubu</w:t>
      </w:r>
    </w:p>
    <w:p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Mahkeme Karar Tarihi, Numarası (Dosya No) : </w:t>
      </w:r>
    </w:p>
    <w:p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Raporun hangi döneme ait olduğu 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          : …/ …/ 20.. - …/ …/ 20..</w:t>
      </w:r>
    </w:p>
    <w:p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/>
        <w:rPr>
          <w:rFonts w:ascii="Arial" w:eastAsia="Times New Roman" w:hAnsi="Arial" w:cs="Arial"/>
          <w:bCs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Rapor dönemindeki danışmanlık tedbiri uygulama planını amaçları ile kısaca yazınız. </w:t>
      </w: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2357"/>
        <w:gridCol w:w="2426"/>
      </w:tblGrid>
      <w:tr w:rsidR="007226CD" w:rsidRPr="007226CD" w:rsidTr="0025677B">
        <w:tc>
          <w:tcPr>
            <w:tcW w:w="2235" w:type="dxa"/>
            <w:shd w:val="clear" w:color="auto" w:fill="002060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Planlanan Görüşmeler</w:t>
            </w:r>
          </w:p>
        </w:tc>
        <w:tc>
          <w:tcPr>
            <w:tcW w:w="2268" w:type="dxa"/>
            <w:shd w:val="clear" w:color="auto" w:fill="002060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Amaç</w:t>
            </w:r>
          </w:p>
        </w:tc>
        <w:tc>
          <w:tcPr>
            <w:tcW w:w="2357" w:type="dxa"/>
            <w:shd w:val="clear" w:color="auto" w:fill="002060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Gerçekleşen tarih</w:t>
            </w:r>
          </w:p>
        </w:tc>
        <w:tc>
          <w:tcPr>
            <w:tcW w:w="2426" w:type="dxa"/>
            <w:shd w:val="clear" w:color="auto" w:fill="002060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Açıklama</w:t>
            </w:r>
          </w:p>
        </w:tc>
      </w:tr>
      <w:tr w:rsidR="007226CD" w:rsidRPr="007226CD" w:rsidTr="0025677B">
        <w:tc>
          <w:tcPr>
            <w:tcW w:w="2235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2235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2235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2235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2235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2235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2235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sz w:val="24"/>
          <w:szCs w:val="24"/>
          <w:lang w:eastAsia="tr-TR"/>
        </w:rPr>
        <w:t>Hedeflere ilişkin çalışmalar etkili oldu mu? Evet ise nasıl bu karara vardığınızı kısaca açıklayınız. Hayır ise neden ulaşılamadığını açıklayın</w:t>
      </w: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sz w:val="24"/>
          <w:szCs w:val="24"/>
          <w:lang w:eastAsia="tr-TR"/>
        </w:rPr>
        <w:t xml:space="preserve">  </w:t>
      </w: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sz w:val="24"/>
          <w:szCs w:val="24"/>
          <w:lang w:eastAsia="tr-TR"/>
        </w:rPr>
        <w:t>Çocuğun nasıl bir gelişme gösterdiğini, gayretini ve başarısını değerlendiriniz.</w:t>
      </w: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sz w:val="24"/>
          <w:szCs w:val="24"/>
          <w:lang w:eastAsia="tr-TR"/>
        </w:rPr>
        <w:t>Çocuk hakkında yapılmasının faydalı olacağını düşündüğünüz herhangi bir çalışma var mıdır? Evet ise nedenleri ile birlikte bu çalışmaları açıklayınız.</w:t>
      </w: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sz w:val="24"/>
          <w:szCs w:val="24"/>
          <w:lang w:eastAsia="tr-TR"/>
        </w:rPr>
        <w:t>Danışmanlık tedbiri ile ilgili bir sonraki rapor dönemine kadar planlanan görüşmeler</w:t>
      </w: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2288"/>
        <w:gridCol w:w="2113"/>
        <w:gridCol w:w="2427"/>
      </w:tblGrid>
      <w:tr w:rsidR="007226CD" w:rsidRPr="007226CD" w:rsidTr="0025677B">
        <w:tc>
          <w:tcPr>
            <w:tcW w:w="246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Planlanan Görüşmeler</w:t>
            </w:r>
          </w:p>
        </w:tc>
        <w:tc>
          <w:tcPr>
            <w:tcW w:w="228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Amaç</w:t>
            </w:r>
          </w:p>
        </w:tc>
        <w:tc>
          <w:tcPr>
            <w:tcW w:w="211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Öngörülen tarihler</w:t>
            </w:r>
          </w:p>
        </w:tc>
        <w:tc>
          <w:tcPr>
            <w:tcW w:w="2427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Açıklama</w:t>
            </w:r>
          </w:p>
        </w:tc>
      </w:tr>
      <w:tr w:rsidR="007226CD" w:rsidRPr="007226CD" w:rsidTr="0025677B">
        <w:tc>
          <w:tcPr>
            <w:tcW w:w="246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8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11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7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246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8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11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7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:rsidTr="0025677B">
        <w:tc>
          <w:tcPr>
            <w:tcW w:w="2460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88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113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7" w:type="dxa"/>
          </w:tcPr>
          <w:p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 xml:space="preserve">Danışmanlık Tedbirini Uygulayanın </w:t>
      </w:r>
    </w:p>
    <w:p w:rsidR="007226CD" w:rsidRPr="007226CD" w:rsidRDefault="007226CD" w:rsidP="007226CD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Adı ve Soyadı: </w:t>
      </w:r>
    </w:p>
    <w:p w:rsidR="007226CD" w:rsidRPr="007226CD" w:rsidRDefault="007226CD" w:rsidP="007226C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Unvanı            : </w:t>
      </w:r>
    </w:p>
    <w:p w:rsidR="007226CD" w:rsidRPr="007226CD" w:rsidRDefault="007226CD" w:rsidP="007226C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Adresi           : </w:t>
      </w:r>
    </w:p>
    <w:p w:rsidR="007226CD" w:rsidRPr="007226CD" w:rsidRDefault="007226CD" w:rsidP="007226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:rsidR="00D66A72" w:rsidRDefault="00D66A72"/>
    <w:sectPr w:rsidR="00D66A7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CE6" w:rsidRDefault="00C21CE6" w:rsidP="007226CD">
      <w:pPr>
        <w:spacing w:after="0" w:line="240" w:lineRule="auto"/>
      </w:pPr>
      <w:r>
        <w:separator/>
      </w:r>
    </w:p>
  </w:endnote>
  <w:endnote w:type="continuationSeparator" w:id="0">
    <w:p w:rsidR="00C21CE6" w:rsidRDefault="00C21CE6" w:rsidP="0072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4071779"/>
      <w:docPartObj>
        <w:docPartGallery w:val="Page Numbers (Bottom of Page)"/>
        <w:docPartUnique/>
      </w:docPartObj>
    </w:sdtPr>
    <w:sdtEndPr/>
    <w:sdtContent>
      <w:p w:rsidR="0025677B" w:rsidRDefault="0025677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F6E">
          <w:rPr>
            <w:noProof/>
          </w:rPr>
          <w:t>2</w:t>
        </w:r>
        <w:r>
          <w:fldChar w:fldCharType="end"/>
        </w:r>
      </w:p>
    </w:sdtContent>
  </w:sdt>
  <w:p w:rsidR="0025677B" w:rsidRDefault="002567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CE6" w:rsidRDefault="00C21CE6" w:rsidP="007226CD">
      <w:pPr>
        <w:spacing w:after="0" w:line="240" w:lineRule="auto"/>
      </w:pPr>
      <w:r>
        <w:separator/>
      </w:r>
    </w:p>
  </w:footnote>
  <w:footnote w:type="continuationSeparator" w:id="0">
    <w:p w:rsidR="00C21CE6" w:rsidRDefault="00C21CE6" w:rsidP="00722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77B" w:rsidRDefault="00100CFE" w:rsidP="00100CFE">
    <w:pPr>
      <w:pStyle w:val="stBilgi"/>
      <w:tabs>
        <w:tab w:val="left" w:pos="600"/>
      </w:tabs>
    </w:pPr>
    <w:r>
      <w:tab/>
    </w:r>
  </w:p>
  <w:p w:rsidR="0025677B" w:rsidRDefault="0025677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CD"/>
    <w:rsid w:val="000E26E1"/>
    <w:rsid w:val="00100CFE"/>
    <w:rsid w:val="00202F6E"/>
    <w:rsid w:val="0025677B"/>
    <w:rsid w:val="00375654"/>
    <w:rsid w:val="00464CC3"/>
    <w:rsid w:val="007226CD"/>
    <w:rsid w:val="00BE2168"/>
    <w:rsid w:val="00C21CE6"/>
    <w:rsid w:val="00D66A72"/>
    <w:rsid w:val="00FA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10145-025C-447E-9ADB-982F4A49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7226C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7226C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Balk3">
    <w:name w:val="heading 3"/>
    <w:basedOn w:val="Normal"/>
    <w:next w:val="Normal"/>
    <w:link w:val="Balk3Char"/>
    <w:qFormat/>
    <w:rsid w:val="007226C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226CD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7226CD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7226CD"/>
    <w:rPr>
      <w:rFonts w:ascii="Arial" w:eastAsia="Times New Roman" w:hAnsi="Arial" w:cs="Arial"/>
      <w:b/>
      <w:bCs/>
      <w:sz w:val="26"/>
      <w:szCs w:val="26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7226CD"/>
  </w:style>
  <w:style w:type="paragraph" w:customStyle="1" w:styleId="balk2italikdegil">
    <w:name w:val="başlık 2 italik degil"/>
    <w:basedOn w:val="Balk2"/>
    <w:rsid w:val="007226CD"/>
    <w:rPr>
      <w:i w:val="0"/>
      <w:lang w:eastAsia="en-US"/>
    </w:rPr>
  </w:style>
  <w:style w:type="paragraph" w:styleId="GvdeMetni">
    <w:name w:val="Body Text"/>
    <w:basedOn w:val="Normal"/>
    <w:link w:val="GvdeMetniChar"/>
    <w:rsid w:val="007226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7226CD"/>
    <w:rPr>
      <w:rFonts w:ascii="Times New Roman" w:eastAsia="Times New Roman" w:hAnsi="Times New Roman" w:cs="Times New Roman"/>
      <w:sz w:val="24"/>
      <w:szCs w:val="20"/>
    </w:rPr>
  </w:style>
  <w:style w:type="table" w:styleId="TabloKlavuzu">
    <w:name w:val="Table Grid"/>
    <w:basedOn w:val="NormalTablo"/>
    <w:uiPriority w:val="59"/>
    <w:rsid w:val="0072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226CD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unhideWhenUsed/>
    <w:rsid w:val="007226CD"/>
    <w:rPr>
      <w:color w:val="0000FF"/>
      <w:u w:val="single"/>
    </w:rPr>
  </w:style>
  <w:style w:type="paragraph" w:customStyle="1" w:styleId="Varsaylan1LTGliederung1">
    <w:name w:val="Varsay?lan 1~LT~Gliederung 1"/>
    <w:rsid w:val="007226CD"/>
    <w:pPr>
      <w:autoSpaceDE w:val="0"/>
      <w:autoSpaceDN w:val="0"/>
      <w:adjustRightInd w:val="0"/>
      <w:spacing w:after="283" w:line="240" w:lineRule="auto"/>
    </w:pPr>
    <w:rPr>
      <w:rFonts w:ascii="Tahoma" w:eastAsia="Times New Roman" w:hAnsi="Tahoma" w:cs="Tahoma"/>
      <w:color w:val="000000"/>
      <w:kern w:val="1"/>
      <w:sz w:val="54"/>
      <w:szCs w:val="54"/>
      <w:lang w:eastAsia="tr-TR"/>
    </w:rPr>
  </w:style>
  <w:style w:type="paragraph" w:styleId="DipnotMetni">
    <w:name w:val="footnote text"/>
    <w:basedOn w:val="Normal"/>
    <w:link w:val="DipnotMetniChar"/>
    <w:semiHidden/>
    <w:rsid w:val="0072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7226CD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7226CD"/>
    <w:rPr>
      <w:vertAlign w:val="superscript"/>
    </w:rPr>
  </w:style>
  <w:style w:type="paragraph" w:customStyle="1" w:styleId="Stil2">
    <w:name w:val="Stil2"/>
    <w:basedOn w:val="Balk2"/>
    <w:rsid w:val="007226CD"/>
    <w:pPr>
      <w:spacing w:before="0" w:after="0"/>
    </w:pPr>
    <w:rPr>
      <w:i w:val="0"/>
      <w:color w:val="000000"/>
      <w:sz w:val="24"/>
      <w:lang w:eastAsia="en-US"/>
    </w:rPr>
  </w:style>
  <w:style w:type="paragraph" w:styleId="NormalWeb">
    <w:name w:val="Normal (Web)"/>
    <w:basedOn w:val="Normal"/>
    <w:uiPriority w:val="99"/>
    <w:rsid w:val="0072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34"/>
    <w:qFormat/>
    <w:rsid w:val="007226C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VarsaylanParagrafYazTipi"/>
    <w:rsid w:val="007226CD"/>
  </w:style>
  <w:style w:type="paragraph" w:customStyle="1" w:styleId="NormalYaz">
    <w:name w:val="Normal Yazı"/>
    <w:rsid w:val="007226CD"/>
    <w:pPr>
      <w:tabs>
        <w:tab w:val="left" w:pos="566"/>
        <w:tab w:val="center" w:pos="3543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paragraph" w:styleId="AltBilgi">
    <w:name w:val="footer"/>
    <w:basedOn w:val="Normal"/>
    <w:link w:val="AltBilgiChar"/>
    <w:uiPriority w:val="99"/>
    <w:rsid w:val="007226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7226C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ec1">
    <w:name w:val="gec1"/>
    <w:basedOn w:val="Normal"/>
    <w:rsid w:val="007226C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7226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7226C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226CD"/>
  </w:style>
  <w:style w:type="character" w:customStyle="1" w:styleId="gqs-tidbit">
    <w:name w:val="__gqs-tidbit"/>
    <w:basedOn w:val="VarsaylanParagrafYazTipi"/>
    <w:rsid w:val="007226CD"/>
  </w:style>
  <w:style w:type="paragraph" w:styleId="ListeParagraf">
    <w:name w:val="List Paragraph"/>
    <w:basedOn w:val="Normal"/>
    <w:uiPriority w:val="34"/>
    <w:qFormat/>
    <w:rsid w:val="007226CD"/>
    <w:pPr>
      <w:ind w:left="720"/>
      <w:contextualSpacing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rsid w:val="007226CD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rsid w:val="007226CD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ListeParagraf2">
    <w:name w:val="Liste Paragraf2"/>
    <w:basedOn w:val="Normal"/>
    <w:qFormat/>
    <w:rsid w:val="007226CD"/>
    <w:pPr>
      <w:ind w:left="720"/>
      <w:contextualSpacing/>
    </w:pPr>
    <w:rPr>
      <w:rFonts w:ascii="Calibri" w:eastAsia="Calibri" w:hAnsi="Calibri" w:cs="Times New Roman"/>
    </w:rPr>
  </w:style>
  <w:style w:type="character" w:styleId="AklamaBavurusu">
    <w:name w:val="annotation reference"/>
    <w:rsid w:val="007226CD"/>
    <w:rPr>
      <w:sz w:val="16"/>
      <w:szCs w:val="16"/>
    </w:rPr>
  </w:style>
  <w:style w:type="paragraph" w:styleId="AklamaMetni">
    <w:name w:val="annotation text"/>
    <w:basedOn w:val="Normal"/>
    <w:link w:val="AklamaMetniChar"/>
    <w:rsid w:val="0072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rsid w:val="007226C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rsid w:val="007226CD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7226C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Vurgu">
    <w:name w:val="Emphasis"/>
    <w:qFormat/>
    <w:rsid w:val="007226CD"/>
    <w:rPr>
      <w:i/>
      <w:iCs/>
    </w:rPr>
  </w:style>
  <w:style w:type="paragraph" w:styleId="Dzeltme">
    <w:name w:val="Revision"/>
    <w:hidden/>
    <w:uiPriority w:val="99"/>
    <w:semiHidden/>
    <w:rsid w:val="0072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uiPriority w:val="99"/>
    <w:unhideWhenUsed/>
    <w:rsid w:val="007226CD"/>
    <w:rPr>
      <w:color w:val="800080"/>
      <w:u w:val="single"/>
    </w:rPr>
  </w:style>
  <w:style w:type="paragraph" w:customStyle="1" w:styleId="anabaslk">
    <w:name w:val="anabaslk"/>
    <w:basedOn w:val="Normal"/>
    <w:rsid w:val="007226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  <w:lang w:eastAsia="tr-TR"/>
    </w:rPr>
  </w:style>
  <w:style w:type="paragraph" w:customStyle="1" w:styleId="normalyaz0">
    <w:name w:val="normalyaz"/>
    <w:basedOn w:val="Normal"/>
    <w:rsid w:val="007226CD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4F7A3-5B23-40AE-840A-859013AD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</dc:creator>
  <cp:lastModifiedBy>nilgün</cp:lastModifiedBy>
  <cp:revision>7</cp:revision>
  <dcterms:created xsi:type="dcterms:W3CDTF">2014-11-06T20:27:00Z</dcterms:created>
  <dcterms:modified xsi:type="dcterms:W3CDTF">2023-03-31T10:41:00Z</dcterms:modified>
</cp:coreProperties>
</file>